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gril"/>
        <w:tblW w:w="129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3"/>
        <w:gridCol w:w="3658"/>
      </w:tblGrid>
      <w:tr w:rsidR="00327C06" w:rsidRPr="001D2950" w:rsidTr="003E7B1B">
        <w:tc>
          <w:tcPr>
            <w:tcW w:w="9323" w:type="dxa"/>
          </w:tcPr>
          <w:tbl>
            <w:tblPr>
              <w:tblStyle w:val="Tabelgril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28"/>
              <w:gridCol w:w="3579"/>
            </w:tblGrid>
            <w:tr w:rsidR="00327C06" w:rsidRPr="002661EF" w:rsidTr="00344F20">
              <w:tc>
                <w:tcPr>
                  <w:tcW w:w="5665" w:type="dxa"/>
                </w:tcPr>
                <w:p w:rsidR="00327C06" w:rsidRPr="002661EF" w:rsidRDefault="00327C06" w:rsidP="00327C06">
                  <w:pPr>
                    <w:rPr>
                      <w:i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2661EF">
                    <w:rPr>
                      <w:i/>
                      <w:sz w:val="24"/>
                      <w:szCs w:val="24"/>
                    </w:rPr>
                    <w:t>BIROUL DE INFORMARE ŞI RELAŢII PUBLICE</w:t>
                  </w:r>
                </w:p>
              </w:tc>
              <w:tc>
                <w:tcPr>
                  <w:tcW w:w="3658" w:type="dxa"/>
                </w:tcPr>
                <w:p w:rsidR="00327C06" w:rsidRPr="002661EF" w:rsidRDefault="00327C06" w:rsidP="00327C06">
                  <w:pPr>
                    <w:jc w:val="center"/>
                    <w:rPr>
                      <w:sz w:val="24"/>
                      <w:szCs w:val="24"/>
                    </w:rPr>
                  </w:pPr>
                  <w:r w:rsidRPr="002661EF">
                    <w:rPr>
                      <w:sz w:val="24"/>
                      <w:szCs w:val="24"/>
                    </w:rPr>
                    <w:t xml:space="preserve">    </w:t>
                  </w:r>
                  <w:r w:rsidR="000263EF">
                    <w:rPr>
                      <w:sz w:val="24"/>
                      <w:szCs w:val="24"/>
                    </w:rPr>
                    <w:t>12</w:t>
                  </w:r>
                  <w:r w:rsidRPr="002661EF">
                    <w:rPr>
                      <w:sz w:val="24"/>
                      <w:szCs w:val="24"/>
                    </w:rPr>
                    <w:t>/0</w:t>
                  </w:r>
                  <w:r w:rsidR="000263EF">
                    <w:rPr>
                      <w:sz w:val="24"/>
                      <w:szCs w:val="24"/>
                    </w:rPr>
                    <w:t>5</w:t>
                  </w:r>
                  <w:r w:rsidRPr="002661EF">
                    <w:rPr>
                      <w:sz w:val="24"/>
                      <w:szCs w:val="24"/>
                    </w:rPr>
                    <w:t>/202</w:t>
                  </w:r>
                  <w:r>
                    <w:rPr>
                      <w:sz w:val="24"/>
                      <w:szCs w:val="24"/>
                    </w:rPr>
                    <w:t>6</w:t>
                  </w:r>
                </w:p>
              </w:tc>
            </w:tr>
            <w:tr w:rsidR="00327C06" w:rsidRPr="002661EF" w:rsidTr="00344F20">
              <w:tc>
                <w:tcPr>
                  <w:tcW w:w="5665" w:type="dxa"/>
                </w:tcPr>
                <w:p w:rsidR="00327C06" w:rsidRPr="002661EF" w:rsidRDefault="00327C06" w:rsidP="00327C06">
                  <w:pPr>
                    <w:rPr>
                      <w:szCs w:val="28"/>
                    </w:rPr>
                  </w:pPr>
                  <w:r w:rsidRPr="002661EF">
                    <w:rPr>
                      <w:szCs w:val="28"/>
                    </w:rPr>
                    <w:t xml:space="preserve">Nr. </w:t>
                  </w:r>
                  <w:r w:rsidR="000263EF">
                    <w:rPr>
                      <w:szCs w:val="28"/>
                    </w:rPr>
                    <w:t>483</w:t>
                  </w:r>
                  <w:r w:rsidRPr="002661EF">
                    <w:rPr>
                      <w:szCs w:val="28"/>
                    </w:rPr>
                    <w:t>/I</w:t>
                  </w:r>
                  <w:r>
                    <w:rPr>
                      <w:szCs w:val="28"/>
                    </w:rPr>
                    <w:t>-35</w:t>
                  </w:r>
                </w:p>
                <w:p w:rsidR="00327C06" w:rsidRPr="002661EF" w:rsidRDefault="00327C06" w:rsidP="00327C06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658" w:type="dxa"/>
                </w:tcPr>
                <w:p w:rsidR="00327C06" w:rsidRPr="002661EF" w:rsidRDefault="00327C06" w:rsidP="00327C0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327C06" w:rsidRPr="001D2950" w:rsidRDefault="00327C06" w:rsidP="00327C06">
            <w:pPr>
              <w:ind w:right="-23"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3658" w:type="dxa"/>
          </w:tcPr>
          <w:p w:rsidR="00327C06" w:rsidRPr="001D2950" w:rsidRDefault="00327C06" w:rsidP="00327C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92C8B" w:rsidRPr="001D2950" w:rsidTr="003E7B1B">
        <w:tc>
          <w:tcPr>
            <w:tcW w:w="9323" w:type="dxa"/>
          </w:tcPr>
          <w:p w:rsidR="000F3AC3" w:rsidRPr="001D2950" w:rsidRDefault="000F3AC3" w:rsidP="00D94F8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58" w:type="dxa"/>
          </w:tcPr>
          <w:p w:rsidR="00692C8B" w:rsidRPr="001D2950" w:rsidRDefault="00692C8B" w:rsidP="008D79C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CE6DFD" w:rsidRPr="001D2950" w:rsidRDefault="00CE6DFD" w:rsidP="009B668D">
      <w:pPr>
        <w:spacing w:after="0" w:line="360" w:lineRule="auto"/>
        <w:ind w:right="719"/>
        <w:rPr>
          <w:rFonts w:cs="Times New Roman"/>
          <w:sz w:val="24"/>
          <w:szCs w:val="24"/>
        </w:rPr>
      </w:pPr>
    </w:p>
    <w:p w:rsidR="00327C06" w:rsidRPr="00327C06" w:rsidRDefault="00327C06" w:rsidP="00327C06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Pr="00327C06">
        <w:rPr>
          <w:szCs w:val="28"/>
        </w:rPr>
        <w:t>Către</w:t>
      </w:r>
    </w:p>
    <w:p w:rsidR="00327C06" w:rsidRPr="00327C06" w:rsidRDefault="000263EF" w:rsidP="00327C06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PUBLIC RECORD</w:t>
      </w:r>
    </w:p>
    <w:p w:rsidR="00327C06" w:rsidRPr="00327C06" w:rsidRDefault="00327C06" w:rsidP="00327C06">
      <w:pPr>
        <w:spacing w:after="0" w:line="240" w:lineRule="auto"/>
        <w:jc w:val="center"/>
        <w:rPr>
          <w:szCs w:val="28"/>
        </w:rPr>
      </w:pPr>
      <w:r w:rsidRPr="00327C06">
        <w:rPr>
          <w:szCs w:val="28"/>
        </w:rPr>
        <w:t xml:space="preserve">În atenția doamnei </w:t>
      </w:r>
      <w:r w:rsidR="000263EF">
        <w:rPr>
          <w:szCs w:val="28"/>
        </w:rPr>
        <w:t>Anca Mihai</w:t>
      </w:r>
    </w:p>
    <w:p w:rsidR="00327C06" w:rsidRPr="00327C06" w:rsidRDefault="00327C06" w:rsidP="00327C06">
      <w:pPr>
        <w:spacing w:line="240" w:lineRule="auto"/>
        <w:jc w:val="center"/>
        <w:rPr>
          <w:szCs w:val="28"/>
        </w:rPr>
      </w:pPr>
    </w:p>
    <w:p w:rsidR="00327C06" w:rsidRPr="00327C06" w:rsidRDefault="00327C06" w:rsidP="00327C06">
      <w:pPr>
        <w:spacing w:line="240" w:lineRule="auto"/>
        <w:jc w:val="center"/>
        <w:rPr>
          <w:szCs w:val="28"/>
        </w:rPr>
      </w:pPr>
    </w:p>
    <w:p w:rsidR="00327C06" w:rsidRPr="00327C06" w:rsidRDefault="00327C06" w:rsidP="00327C06">
      <w:pPr>
        <w:spacing w:after="0" w:line="360" w:lineRule="auto"/>
        <w:jc w:val="both"/>
        <w:rPr>
          <w:szCs w:val="28"/>
        </w:rPr>
      </w:pPr>
      <w:r w:rsidRPr="00327C06">
        <w:rPr>
          <w:szCs w:val="28"/>
        </w:rPr>
        <w:tab/>
        <w:t xml:space="preserve">La solicitarea dvs. din data de </w:t>
      </w:r>
      <w:r w:rsidR="000263EF">
        <w:rPr>
          <w:szCs w:val="28"/>
        </w:rPr>
        <w:t>04</w:t>
      </w:r>
      <w:r w:rsidRPr="00327C06">
        <w:rPr>
          <w:szCs w:val="28"/>
        </w:rPr>
        <w:t xml:space="preserve"> </w:t>
      </w:r>
      <w:r w:rsidR="000263EF">
        <w:rPr>
          <w:szCs w:val="28"/>
        </w:rPr>
        <w:t>mai</w:t>
      </w:r>
      <w:r w:rsidRPr="00327C06">
        <w:rPr>
          <w:szCs w:val="28"/>
        </w:rPr>
        <w:t xml:space="preserve"> 202</w:t>
      </w:r>
      <w:r>
        <w:rPr>
          <w:szCs w:val="28"/>
        </w:rPr>
        <w:t>6</w:t>
      </w:r>
      <w:r w:rsidRPr="00327C06">
        <w:rPr>
          <w:szCs w:val="28"/>
        </w:rPr>
        <w:t xml:space="preserve">, Biroul de Informare </w:t>
      </w:r>
      <w:proofErr w:type="spellStart"/>
      <w:r w:rsidRPr="00327C06">
        <w:rPr>
          <w:szCs w:val="28"/>
        </w:rPr>
        <w:t>şi</w:t>
      </w:r>
      <w:proofErr w:type="spellEnd"/>
      <w:r w:rsidRPr="00327C06">
        <w:rPr>
          <w:szCs w:val="28"/>
        </w:rPr>
        <w:t xml:space="preserve"> </w:t>
      </w:r>
      <w:proofErr w:type="spellStart"/>
      <w:r w:rsidRPr="00327C06">
        <w:rPr>
          <w:szCs w:val="28"/>
        </w:rPr>
        <w:t>Relaţii</w:t>
      </w:r>
      <w:proofErr w:type="spellEnd"/>
      <w:r w:rsidRPr="00327C06">
        <w:rPr>
          <w:szCs w:val="28"/>
        </w:rPr>
        <w:t xml:space="preserve"> Publice este abilitat să vă comunice următoarele:</w:t>
      </w:r>
    </w:p>
    <w:p w:rsidR="00327C06" w:rsidRPr="00BC5623" w:rsidRDefault="00327C06" w:rsidP="00327C06">
      <w:pPr>
        <w:spacing w:after="0" w:line="276" w:lineRule="auto"/>
        <w:ind w:firstLine="360"/>
        <w:jc w:val="both"/>
        <w:rPr>
          <w:szCs w:val="28"/>
        </w:rPr>
      </w:pPr>
      <w:r w:rsidRPr="00327C06">
        <w:rPr>
          <w:szCs w:val="28"/>
        </w:rPr>
        <w:tab/>
      </w:r>
      <w:r>
        <w:rPr>
          <w:szCs w:val="28"/>
        </w:rPr>
        <w:t>Dosarul</w:t>
      </w:r>
      <w:r w:rsidRPr="00B97F7D">
        <w:rPr>
          <w:szCs w:val="28"/>
        </w:rPr>
        <w:t xml:space="preserve"> la care faceți referire</w:t>
      </w:r>
      <w:r>
        <w:rPr>
          <w:szCs w:val="28"/>
        </w:rPr>
        <w:t xml:space="preserve"> se află în lucru pe rolul Direcției Naționale</w:t>
      </w:r>
      <w:r w:rsidRPr="00B97F7D">
        <w:rPr>
          <w:szCs w:val="28"/>
        </w:rPr>
        <w:t xml:space="preserve"> Anticorupție </w:t>
      </w:r>
      <w:r>
        <w:rPr>
          <w:szCs w:val="28"/>
        </w:rPr>
        <w:t>–</w:t>
      </w:r>
      <w:r w:rsidRPr="00B97F7D">
        <w:rPr>
          <w:szCs w:val="28"/>
        </w:rPr>
        <w:t xml:space="preserve"> </w:t>
      </w:r>
      <w:r w:rsidR="000263EF" w:rsidRPr="000263EF">
        <w:rPr>
          <w:szCs w:val="28"/>
        </w:rPr>
        <w:t>Secția de combatere a infracțiunilor asimilate infracțiunilor de corupție</w:t>
      </w:r>
      <w:r>
        <w:rPr>
          <w:szCs w:val="28"/>
        </w:rPr>
        <w:t>,</w:t>
      </w:r>
      <w:r w:rsidRPr="00B97F7D">
        <w:rPr>
          <w:szCs w:val="28"/>
        </w:rPr>
        <w:t xml:space="preserve"> </w:t>
      </w:r>
      <w:r w:rsidRPr="00BC5623">
        <w:rPr>
          <w:szCs w:val="28"/>
        </w:rPr>
        <w:t>în cau</w:t>
      </w:r>
      <w:r>
        <w:rPr>
          <w:szCs w:val="28"/>
        </w:rPr>
        <w:t>ză</w:t>
      </w:r>
      <w:r w:rsidRPr="00BC5623">
        <w:rPr>
          <w:szCs w:val="28"/>
        </w:rPr>
        <w:t xml:space="preserve"> fiind începută urmărirea penală doar cu privire la faptă (</w:t>
      </w:r>
      <w:r>
        <w:rPr>
          <w:szCs w:val="28"/>
        </w:rPr>
        <w:t>„</w:t>
      </w:r>
      <w:r w:rsidRPr="00BC5623">
        <w:rPr>
          <w:szCs w:val="28"/>
        </w:rPr>
        <w:t>in rem”)</w:t>
      </w:r>
      <w:r>
        <w:rPr>
          <w:szCs w:val="28"/>
        </w:rPr>
        <w:t>, prin urmare nicio persoană nu are în acest moment calitatea de suspect sau inculpat</w:t>
      </w:r>
      <w:r w:rsidRPr="00BC5623">
        <w:rPr>
          <w:szCs w:val="28"/>
        </w:rPr>
        <w:t>.</w:t>
      </w:r>
    </w:p>
    <w:p w:rsidR="00327C06" w:rsidRPr="00BC5623" w:rsidRDefault="00327C06" w:rsidP="00327C06">
      <w:pPr>
        <w:spacing w:after="0" w:line="276" w:lineRule="auto"/>
        <w:ind w:firstLine="360"/>
        <w:jc w:val="both"/>
        <w:rPr>
          <w:szCs w:val="28"/>
        </w:rPr>
      </w:pPr>
      <w:r>
        <w:rPr>
          <w:szCs w:val="28"/>
        </w:rPr>
        <w:tab/>
      </w:r>
      <w:r w:rsidRPr="00BC5623">
        <w:rPr>
          <w:szCs w:val="28"/>
        </w:rPr>
        <w:t>Această etapă nu are caracterul formulării unor acuzații împotriva unei persoane, ci are doar semnificația instituirii cadrului procesual în care se pot strânge primele probe cu privire la o eventuală faptă penală.</w:t>
      </w:r>
    </w:p>
    <w:p w:rsidR="00327C06" w:rsidRDefault="00327C06" w:rsidP="00327C06">
      <w:pPr>
        <w:spacing w:after="0" w:line="276" w:lineRule="auto"/>
        <w:ind w:firstLine="360"/>
        <w:jc w:val="both"/>
        <w:rPr>
          <w:szCs w:val="28"/>
        </w:rPr>
      </w:pPr>
      <w:r>
        <w:rPr>
          <w:szCs w:val="28"/>
        </w:rPr>
        <w:tab/>
      </w:r>
      <w:r w:rsidRPr="00BC5623">
        <w:rPr>
          <w:szCs w:val="28"/>
        </w:rPr>
        <w:t>În acest moment, alte informații referitoare la stadiul anchete</w:t>
      </w:r>
      <w:r>
        <w:rPr>
          <w:szCs w:val="28"/>
        </w:rPr>
        <w:t>i</w:t>
      </w:r>
      <w:r w:rsidRPr="00BC5623">
        <w:rPr>
          <w:szCs w:val="28"/>
        </w:rPr>
        <w:t xml:space="preserve"> nu pot fi puse la dispoziție în conformitate cu prevederile art. 12, alin. 1, lit. e, din Legea 544/2001</w:t>
      </w:r>
      <w:r>
        <w:rPr>
          <w:szCs w:val="28"/>
        </w:rPr>
        <w:t xml:space="preserve">, </w:t>
      </w:r>
      <w:r>
        <w:rPr>
          <w:rFonts w:eastAsia="Calibri" w:cs="Times New Roman"/>
          <w:szCs w:val="28"/>
        </w:rPr>
        <w:t xml:space="preserve">art. 285 alin. 2 din Codul de procedură penală </w:t>
      </w:r>
      <w:r w:rsidRPr="000F68E8">
        <w:rPr>
          <w:rFonts w:eastAsia="Calibri" w:cs="Times New Roman"/>
          <w:i/>
          <w:szCs w:val="28"/>
        </w:rPr>
        <w:t>(„Procedura din cursul urmăririi penale este nepublică”</w:t>
      </w:r>
      <w:r>
        <w:rPr>
          <w:rFonts w:eastAsia="Calibri" w:cs="Times New Roman"/>
          <w:szCs w:val="28"/>
        </w:rPr>
        <w:t xml:space="preserve">) și </w:t>
      </w:r>
      <w:r>
        <w:rPr>
          <w:szCs w:val="28"/>
        </w:rPr>
        <w:t xml:space="preserve">art. 66 alin. (3) din </w:t>
      </w:r>
      <w:r>
        <w:rPr>
          <w:rFonts w:cs="Times New Roman"/>
          <w:bCs/>
          <w:szCs w:val="28"/>
        </w:rPr>
        <w:t>Legea nr. 304/2022 privind organizarea judiciară</w:t>
      </w:r>
      <w:r w:rsidRPr="005B0DD3">
        <w:rPr>
          <w:szCs w:val="28"/>
        </w:rPr>
        <w:t>.</w:t>
      </w:r>
    </w:p>
    <w:p w:rsidR="00327C06" w:rsidRDefault="00327C06" w:rsidP="00327C06">
      <w:pPr>
        <w:spacing w:after="0" w:line="360" w:lineRule="auto"/>
        <w:jc w:val="both"/>
        <w:rPr>
          <w:szCs w:val="28"/>
        </w:rPr>
      </w:pPr>
      <w:r w:rsidRPr="00327C06">
        <w:rPr>
          <w:szCs w:val="28"/>
        </w:rPr>
        <w:tab/>
      </w:r>
    </w:p>
    <w:p w:rsidR="00327C06" w:rsidRPr="00327C06" w:rsidRDefault="00327C06" w:rsidP="00327C06">
      <w:pPr>
        <w:spacing w:after="0" w:line="360" w:lineRule="auto"/>
        <w:jc w:val="both"/>
        <w:rPr>
          <w:szCs w:val="28"/>
        </w:rPr>
      </w:pPr>
    </w:p>
    <w:p w:rsidR="00CE6DFD" w:rsidRPr="001D2950" w:rsidRDefault="00327C06" w:rsidP="00327C06">
      <w:pPr>
        <w:spacing w:line="240" w:lineRule="auto"/>
        <w:jc w:val="center"/>
        <w:rPr>
          <w:rFonts w:cs="Times New Roman"/>
          <w:sz w:val="24"/>
          <w:szCs w:val="24"/>
        </w:rPr>
      </w:pPr>
      <w:r w:rsidRPr="00327C06">
        <w:rPr>
          <w:szCs w:val="28"/>
        </w:rPr>
        <w:t>BIROUL DE INFORMARE ŞI RELAŢII PUBLICE</w:t>
      </w:r>
    </w:p>
    <w:sectPr w:rsidR="00CE6DFD" w:rsidRPr="001D2950" w:rsidSect="00A60A1C">
      <w:footerReference w:type="default" r:id="rId8"/>
      <w:headerReference w:type="first" r:id="rId9"/>
      <w:footerReference w:type="first" r:id="rId10"/>
      <w:pgSz w:w="11906" w:h="16838"/>
      <w:pgMar w:top="1519" w:right="1133" w:bottom="144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C67" w:rsidRDefault="003E3C67" w:rsidP="00AE7B84">
      <w:pPr>
        <w:spacing w:after="0" w:line="240" w:lineRule="auto"/>
      </w:pPr>
      <w:r>
        <w:separator/>
      </w:r>
    </w:p>
  </w:endnote>
  <w:endnote w:type="continuationSeparator" w:id="0">
    <w:p w:rsidR="003E3C67" w:rsidRDefault="003E3C67" w:rsidP="00AE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DFD" w:rsidRDefault="00CE6DFD" w:rsidP="00CE6DFD">
    <w:pPr>
      <w:pStyle w:val="Subsol"/>
      <w:pBdr>
        <w:bottom w:val="single" w:sz="6" w:space="1" w:color="auto"/>
      </w:pBdr>
      <w:rPr>
        <w:sz w:val="20"/>
        <w:szCs w:val="20"/>
      </w:rPr>
    </w:pPr>
  </w:p>
  <w:tbl>
    <w:tblPr>
      <w:tblStyle w:val="Tabelgri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7"/>
      <w:gridCol w:w="3108"/>
      <w:gridCol w:w="3108"/>
    </w:tblGrid>
    <w:tr w:rsidR="00CE6DFD" w:rsidTr="00D10A72">
      <w:tc>
        <w:tcPr>
          <w:tcW w:w="3107" w:type="dxa"/>
        </w:tcPr>
        <w:p w:rsidR="00CE6DFD" w:rsidRDefault="00CE6DFD" w:rsidP="00CE6DFD">
          <w:pPr>
            <w:pStyle w:val="Subsol"/>
            <w:rPr>
              <w:sz w:val="20"/>
              <w:szCs w:val="20"/>
            </w:rPr>
          </w:pPr>
        </w:p>
      </w:tc>
      <w:tc>
        <w:tcPr>
          <w:tcW w:w="3108" w:type="dxa"/>
        </w:tcPr>
        <w:p w:rsidR="00CE6DFD" w:rsidRDefault="00CE6DFD" w:rsidP="00CE6DFD">
          <w:pPr>
            <w:pStyle w:val="Subsol"/>
            <w:rPr>
              <w:sz w:val="20"/>
              <w:szCs w:val="20"/>
            </w:rPr>
          </w:pPr>
        </w:p>
      </w:tc>
      <w:tc>
        <w:tcPr>
          <w:tcW w:w="3108" w:type="dxa"/>
        </w:tcPr>
        <w:p w:rsidR="00CE6DFD" w:rsidRDefault="00CE6DFD" w:rsidP="00CE6DFD">
          <w:pPr>
            <w:pStyle w:val="Subso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 w:rsidR="00FC096C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NUMPAGES   \* MERGEFORMAT </w:instrText>
          </w:r>
          <w:r>
            <w:rPr>
              <w:sz w:val="20"/>
              <w:szCs w:val="20"/>
            </w:rPr>
            <w:fldChar w:fldCharType="separate"/>
          </w:r>
          <w:r w:rsidR="00FC096C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CE6DFD" w:rsidRDefault="00CE6DFD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85C" w:rsidRDefault="0072285C">
    <w:pPr>
      <w:pStyle w:val="Subsol"/>
      <w:pBdr>
        <w:bottom w:val="single" w:sz="6" w:space="1" w:color="auto"/>
      </w:pBdr>
      <w:rPr>
        <w:sz w:val="20"/>
        <w:szCs w:val="20"/>
      </w:rPr>
    </w:pPr>
  </w:p>
  <w:tbl>
    <w:tblPr>
      <w:tblStyle w:val="Tabelgri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07"/>
      <w:gridCol w:w="3108"/>
      <w:gridCol w:w="3108"/>
    </w:tblGrid>
    <w:tr w:rsidR="00651408" w:rsidTr="00651408">
      <w:tc>
        <w:tcPr>
          <w:tcW w:w="3107" w:type="dxa"/>
        </w:tcPr>
        <w:p w:rsidR="00651408" w:rsidRDefault="00651408">
          <w:pPr>
            <w:pStyle w:val="Subsol"/>
            <w:rPr>
              <w:sz w:val="20"/>
              <w:szCs w:val="20"/>
            </w:rPr>
          </w:pPr>
        </w:p>
      </w:tc>
      <w:tc>
        <w:tcPr>
          <w:tcW w:w="3108" w:type="dxa"/>
        </w:tcPr>
        <w:p w:rsidR="00651408" w:rsidRDefault="00651408">
          <w:pPr>
            <w:pStyle w:val="Subsol"/>
            <w:rPr>
              <w:sz w:val="20"/>
              <w:szCs w:val="20"/>
            </w:rPr>
          </w:pPr>
        </w:p>
      </w:tc>
      <w:tc>
        <w:tcPr>
          <w:tcW w:w="3108" w:type="dxa"/>
        </w:tcPr>
        <w:p w:rsidR="00651408" w:rsidRDefault="00651408" w:rsidP="00651408">
          <w:pPr>
            <w:pStyle w:val="Subso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 w:rsidR="007E1224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>/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NUMPAGES   \* MERGEFORMAT </w:instrText>
          </w:r>
          <w:r>
            <w:rPr>
              <w:sz w:val="20"/>
              <w:szCs w:val="20"/>
            </w:rPr>
            <w:fldChar w:fldCharType="separate"/>
          </w:r>
          <w:r w:rsidR="007E1224"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651408" w:rsidRPr="00D94F89" w:rsidRDefault="00651408">
    <w:pPr>
      <w:pStyle w:val="Subsol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C67" w:rsidRDefault="003E3C67" w:rsidP="00AE7B84">
      <w:pPr>
        <w:spacing w:after="0" w:line="240" w:lineRule="auto"/>
      </w:pPr>
      <w:r>
        <w:separator/>
      </w:r>
    </w:p>
  </w:footnote>
  <w:footnote w:type="continuationSeparator" w:id="0">
    <w:p w:rsidR="003E3C67" w:rsidRDefault="003E3C67" w:rsidP="00AE7B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gri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4"/>
      <w:gridCol w:w="2977"/>
      <w:gridCol w:w="2273"/>
      <w:gridCol w:w="2694"/>
      <w:gridCol w:w="675"/>
    </w:tblGrid>
    <w:tr w:rsidR="0072285C" w:rsidRPr="003B620C" w:rsidTr="009F609C">
      <w:tc>
        <w:tcPr>
          <w:tcW w:w="704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2977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 w:rsidRPr="003B620C">
            <w:rPr>
              <w:rFonts w:ascii="Cambria" w:hAnsi="Cambria"/>
              <w:sz w:val="24"/>
              <w:szCs w:val="24"/>
            </w:rPr>
            <w:t>România</w:t>
          </w:r>
        </w:p>
      </w:tc>
      <w:tc>
        <w:tcPr>
          <w:tcW w:w="2273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2694" w:type="dxa"/>
        </w:tcPr>
        <w:p w:rsidR="0072285C" w:rsidRPr="0072285C" w:rsidRDefault="0072285C" w:rsidP="0072285C">
          <w:pPr>
            <w:jc w:val="both"/>
            <w:rPr>
              <w:sz w:val="20"/>
              <w:szCs w:val="20"/>
            </w:rPr>
          </w:pPr>
          <w:r w:rsidRPr="003B620C">
            <w:rPr>
              <w:rFonts w:ascii="Cambria" w:hAnsi="Cambria"/>
              <w:sz w:val="24"/>
              <w:szCs w:val="24"/>
            </w:rPr>
            <w:sym w:font="Wingdings 2" w:char="F027"/>
          </w:r>
          <w:r>
            <w:rPr>
              <w:rFonts w:ascii="Cambria" w:hAnsi="Cambria"/>
              <w:sz w:val="24"/>
              <w:szCs w:val="24"/>
            </w:rPr>
            <w:t xml:space="preserve"> </w:t>
          </w:r>
          <w:r w:rsidRPr="003B620C">
            <w:rPr>
              <w:rFonts w:ascii="Cambria" w:hAnsi="Cambria"/>
              <w:sz w:val="24"/>
              <w:szCs w:val="24"/>
            </w:rPr>
            <w:t>+4021.312.14.97</w:t>
          </w:r>
        </w:p>
      </w:tc>
      <w:tc>
        <w:tcPr>
          <w:tcW w:w="675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</w:tr>
    <w:tr w:rsidR="0072285C" w:rsidRPr="003B620C" w:rsidTr="009F609C">
      <w:trPr>
        <w:trHeight w:val="44"/>
      </w:trPr>
      <w:tc>
        <w:tcPr>
          <w:tcW w:w="704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2977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 w:rsidRPr="003B620C">
            <w:rPr>
              <w:rFonts w:ascii="Cambria" w:hAnsi="Cambria"/>
              <w:sz w:val="24"/>
              <w:szCs w:val="24"/>
            </w:rPr>
            <w:t>Știrbei Vodă nr.79-81</w:t>
          </w:r>
        </w:p>
      </w:tc>
      <w:tc>
        <w:tcPr>
          <w:tcW w:w="2273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2694" w:type="dxa"/>
        </w:tcPr>
        <w:p w:rsidR="0072285C" w:rsidRPr="003B620C" w:rsidRDefault="0072285C" w:rsidP="003B620C">
          <w:pPr>
            <w:rPr>
              <w:rFonts w:ascii="Cambria" w:hAnsi="Cambria"/>
              <w:sz w:val="24"/>
              <w:szCs w:val="24"/>
            </w:rPr>
          </w:pPr>
          <w:r w:rsidRPr="003B620C">
            <w:rPr>
              <w:rFonts w:ascii="Cambria" w:hAnsi="Cambria"/>
              <w:sz w:val="24"/>
              <w:szCs w:val="24"/>
            </w:rPr>
            <w:sym w:font="Wingdings 2" w:char="F037"/>
          </w:r>
          <w:r>
            <w:rPr>
              <w:rFonts w:ascii="Cambria" w:hAnsi="Cambria"/>
              <w:sz w:val="24"/>
              <w:szCs w:val="24"/>
            </w:rPr>
            <w:t xml:space="preserve"> </w:t>
          </w:r>
          <w:r w:rsidR="00651408">
            <w:rPr>
              <w:rFonts w:ascii="Cambria" w:hAnsi="Cambria"/>
              <w:sz w:val="24"/>
              <w:szCs w:val="24"/>
            </w:rPr>
            <w:t xml:space="preserve"> </w:t>
          </w:r>
          <w:r w:rsidRPr="003B620C">
            <w:rPr>
              <w:rFonts w:ascii="Cambria" w:hAnsi="Cambria"/>
              <w:sz w:val="24"/>
              <w:szCs w:val="24"/>
            </w:rPr>
            <w:t>+4021.314.19.11</w:t>
          </w:r>
        </w:p>
      </w:tc>
      <w:tc>
        <w:tcPr>
          <w:tcW w:w="675" w:type="dxa"/>
        </w:tcPr>
        <w:p w:rsidR="0072285C" w:rsidRPr="003B620C" w:rsidRDefault="00277A84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67456" behindDoc="0" locked="0" layoutInCell="1" allowOverlap="1" wp14:anchorId="0D9474B0" wp14:editId="06F37DCE">
                <wp:simplePos x="0" y="0"/>
                <wp:positionH relativeFrom="column">
                  <wp:posOffset>116840</wp:posOffset>
                </wp:positionH>
                <wp:positionV relativeFrom="paragraph">
                  <wp:posOffset>-170815</wp:posOffset>
                </wp:positionV>
                <wp:extent cx="328295" cy="328295"/>
                <wp:effectExtent l="0" t="0" r="0" b="0"/>
                <wp:wrapNone/>
                <wp:docPr id="8" name="Picture 8" descr="Certificat IQNET RO-0062/09.12.20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8" descr="Certificat IQNET RO-0062/09.12.2025">
                          <a:extLst>
                            <a:ext uri="{C183D7F6-B498-43B3-948B-1728B52AA6E4}">
        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829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72285C" w:rsidRPr="003B620C" w:rsidTr="009F609C">
      <w:tc>
        <w:tcPr>
          <w:tcW w:w="704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2977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 w:rsidRPr="003B620C">
            <w:rPr>
              <w:rFonts w:ascii="Cambria" w:hAnsi="Cambria"/>
              <w:sz w:val="24"/>
              <w:szCs w:val="24"/>
            </w:rPr>
            <w:t xml:space="preserve">Sector 1, București </w:t>
          </w:r>
        </w:p>
      </w:tc>
      <w:tc>
        <w:tcPr>
          <w:tcW w:w="2273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2694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rPr>
              <w:rFonts w:ascii="Cambria" w:hAnsi="Cambria"/>
              <w:sz w:val="24"/>
              <w:szCs w:val="24"/>
            </w:rPr>
          </w:pPr>
          <w:r w:rsidRPr="003B620C">
            <w:rPr>
              <w:rFonts w:ascii="Cambria" w:hAnsi="Cambria"/>
              <w:sz w:val="24"/>
              <w:szCs w:val="24"/>
            </w:rPr>
            <w:sym w:font="Webdings" w:char="F09B"/>
          </w:r>
          <w:r w:rsidRPr="003B620C">
            <w:rPr>
              <w:rFonts w:ascii="Cambria" w:hAnsi="Cambria"/>
              <w:sz w:val="24"/>
              <w:szCs w:val="24"/>
            </w:rPr>
            <w:t xml:space="preserve"> anticoruptie@dna.ro</w:t>
          </w:r>
        </w:p>
      </w:tc>
      <w:tc>
        <w:tcPr>
          <w:tcW w:w="675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</w:tr>
    <w:tr w:rsidR="0072285C" w:rsidRPr="003B620C" w:rsidTr="009F609C">
      <w:tc>
        <w:tcPr>
          <w:tcW w:w="704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2977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 w:rsidRPr="003B620C">
            <w:rPr>
              <w:rFonts w:ascii="Cambria" w:hAnsi="Cambria"/>
              <w:sz w:val="24"/>
              <w:szCs w:val="24"/>
            </w:rPr>
            <w:t>Cod poștal 010106</w:t>
          </w:r>
        </w:p>
      </w:tc>
      <w:tc>
        <w:tcPr>
          <w:tcW w:w="2273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</w:p>
      </w:tc>
      <w:tc>
        <w:tcPr>
          <w:tcW w:w="2694" w:type="dxa"/>
        </w:tcPr>
        <w:p w:rsidR="0072285C" w:rsidRPr="003B620C" w:rsidRDefault="0072285C" w:rsidP="003B620C">
          <w:pPr>
            <w:pStyle w:val="Antet"/>
            <w:tabs>
              <w:tab w:val="clear" w:pos="9026"/>
              <w:tab w:val="right" w:pos="9333"/>
            </w:tabs>
            <w:rPr>
              <w:rFonts w:ascii="Cambria" w:hAnsi="Cambria"/>
              <w:sz w:val="24"/>
              <w:szCs w:val="24"/>
            </w:rPr>
          </w:pPr>
          <w:r>
            <w:rPr>
              <w:sz w:val="24"/>
              <w:szCs w:val="24"/>
            </w:rPr>
            <w:sym w:font="Webdings" w:char="F0FC"/>
          </w:r>
          <w:r>
            <w:rPr>
              <w:sz w:val="24"/>
              <w:szCs w:val="24"/>
            </w:rPr>
            <w:t xml:space="preserve"> </w:t>
          </w:r>
          <w:r w:rsidRPr="003B620C">
            <w:rPr>
              <w:rFonts w:ascii="Cambria" w:hAnsi="Cambria"/>
              <w:sz w:val="24"/>
              <w:szCs w:val="24"/>
            </w:rPr>
            <w:t>www.dna.ro</w:t>
          </w:r>
        </w:p>
      </w:tc>
      <w:tc>
        <w:tcPr>
          <w:tcW w:w="675" w:type="dxa"/>
        </w:tcPr>
        <w:p w:rsidR="0072285C" w:rsidRPr="003B620C" w:rsidRDefault="00277A84" w:rsidP="003B620C">
          <w:pPr>
            <w:pStyle w:val="Antet"/>
            <w:tabs>
              <w:tab w:val="clear" w:pos="9026"/>
              <w:tab w:val="right" w:pos="9333"/>
            </w:tabs>
            <w:jc w:val="center"/>
            <w:rPr>
              <w:rFonts w:ascii="Cambria" w:hAnsi="Cambria"/>
              <w:sz w:val="24"/>
              <w:szCs w:val="24"/>
            </w:rPr>
          </w:pPr>
          <w:r>
            <w:rPr>
              <w:noProof/>
              <w:lang w:eastAsia="ro-RO"/>
            </w:rPr>
            <w:drawing>
              <wp:anchor distT="0" distB="0" distL="114300" distR="114300" simplePos="0" relativeHeight="251666432" behindDoc="0" locked="0" layoutInCell="1" allowOverlap="1" wp14:anchorId="0D23302B" wp14:editId="05648D71">
                <wp:simplePos x="0" y="0"/>
                <wp:positionH relativeFrom="column">
                  <wp:posOffset>109220</wp:posOffset>
                </wp:positionH>
                <wp:positionV relativeFrom="paragraph">
                  <wp:posOffset>-93345</wp:posOffset>
                </wp:positionV>
                <wp:extent cx="373380" cy="374094"/>
                <wp:effectExtent l="0" t="0" r="7620" b="6985"/>
                <wp:wrapNone/>
                <wp:docPr id="7" name="Picture 7" descr="Certificat SRAC nr.62/09.12.2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 descr="Certificat SRAC nr.62/09.12.2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3740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9F609C" w:rsidRDefault="009F609C" w:rsidP="0072285C">
    <w:pPr>
      <w:pStyle w:val="Antet"/>
      <w:tabs>
        <w:tab w:val="clear" w:pos="9026"/>
        <w:tab w:val="right" w:pos="9333"/>
      </w:tabs>
      <w:jc w:val="center"/>
      <w:rPr>
        <w:rFonts w:ascii="Cambria" w:hAnsi="Cambria"/>
        <w:szCs w:val="28"/>
      </w:rPr>
    </w:pPr>
    <w:r w:rsidRPr="003B620C">
      <w:rPr>
        <w:rFonts w:ascii="Cambria" w:hAnsi="Cambria"/>
        <w:noProof/>
        <w:sz w:val="24"/>
        <w:szCs w:val="24"/>
        <w:lang w:eastAsia="ro-RO"/>
      </w:rPr>
      <w:drawing>
        <wp:anchor distT="0" distB="0" distL="114300" distR="114300" simplePos="0" relativeHeight="251661312" behindDoc="1" locked="0" layoutInCell="1" allowOverlap="1" wp14:anchorId="34AF264B" wp14:editId="4914106C">
          <wp:simplePos x="0" y="0"/>
          <wp:positionH relativeFrom="margin">
            <wp:align>center</wp:align>
          </wp:positionH>
          <wp:positionV relativeFrom="paragraph">
            <wp:posOffset>-772069</wp:posOffset>
          </wp:positionV>
          <wp:extent cx="1018076" cy="963386"/>
          <wp:effectExtent l="0" t="0" r="0" b="8255"/>
          <wp:wrapNone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0519" cy="9656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60A1C" w:rsidRPr="003B620C" w:rsidRDefault="00A60A1C" w:rsidP="0072285C">
    <w:pPr>
      <w:pStyle w:val="Antet"/>
      <w:tabs>
        <w:tab w:val="clear" w:pos="9026"/>
        <w:tab w:val="right" w:pos="9333"/>
      </w:tabs>
      <w:jc w:val="center"/>
      <w:rPr>
        <w:rFonts w:ascii="Cambria" w:hAnsi="Cambria"/>
        <w:szCs w:val="28"/>
      </w:rPr>
    </w:pPr>
    <w:r w:rsidRPr="003B620C">
      <w:rPr>
        <w:rFonts w:ascii="Cambria" w:hAnsi="Cambria"/>
        <w:szCs w:val="28"/>
      </w:rPr>
      <w:t>Parchetul de pe lângă Înalta Curte de Casație și Justiție</w:t>
    </w:r>
  </w:p>
  <w:p w:rsidR="00A60A1C" w:rsidRPr="003B620C" w:rsidRDefault="00A60A1C" w:rsidP="00A60A1C">
    <w:pPr>
      <w:pStyle w:val="Antet"/>
      <w:tabs>
        <w:tab w:val="clear" w:pos="9026"/>
        <w:tab w:val="right" w:pos="9333"/>
      </w:tabs>
      <w:jc w:val="center"/>
      <w:rPr>
        <w:rFonts w:ascii="Cambria" w:hAnsi="Cambria"/>
        <w:b/>
        <w:sz w:val="16"/>
        <w:szCs w:val="16"/>
      </w:rPr>
    </w:pPr>
    <w:r w:rsidRPr="003B620C">
      <w:rPr>
        <w:rFonts w:ascii="Cambria" w:hAnsi="Cambria"/>
        <w:noProof/>
        <w:szCs w:val="28"/>
        <w:lang w:eastAsia="ro-RO"/>
      </w:rPr>
      <w:drawing>
        <wp:anchor distT="0" distB="0" distL="114300" distR="114300" simplePos="0" relativeHeight="251660288" behindDoc="1" locked="0" layoutInCell="1" allowOverlap="1" wp14:anchorId="09779514" wp14:editId="735E2938">
          <wp:simplePos x="0" y="0"/>
          <wp:positionH relativeFrom="column">
            <wp:posOffset>-55033</wp:posOffset>
          </wp:positionH>
          <wp:positionV relativeFrom="paragraph">
            <wp:posOffset>216747</wp:posOffset>
          </wp:positionV>
          <wp:extent cx="6000750" cy="57150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g_of_Romania.svg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35675" cy="58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B620C">
      <w:rPr>
        <w:rFonts w:ascii="Cambria" w:hAnsi="Cambria"/>
        <w:b/>
        <w:szCs w:val="28"/>
      </w:rPr>
      <w:t>Direcția Națională Anticorupție</w:t>
    </w:r>
  </w:p>
  <w:p w:rsidR="00A60A1C" w:rsidRPr="003B620C" w:rsidRDefault="00D64CA0">
    <w:pPr>
      <w:pStyle w:val="Antet"/>
      <w:rPr>
        <w:rFonts w:ascii="Cambria" w:hAnsi="Cambria"/>
      </w:rPr>
    </w:pPr>
    <w:r>
      <w:rPr>
        <w:rFonts w:ascii="Cambria" w:hAnsi="Cambria"/>
      </w:rPr>
      <w:tab/>
    </w:r>
    <w:r>
      <w:rPr>
        <w:rFonts w:ascii="Cambria" w:hAnsi="Cambria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F4187"/>
    <w:multiLevelType w:val="hybridMultilevel"/>
    <w:tmpl w:val="337ED95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009F5"/>
    <w:multiLevelType w:val="hybridMultilevel"/>
    <w:tmpl w:val="246EF1D6"/>
    <w:lvl w:ilvl="0" w:tplc="DDB400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520E2"/>
    <w:multiLevelType w:val="hybridMultilevel"/>
    <w:tmpl w:val="2FE0349E"/>
    <w:lvl w:ilvl="0" w:tplc="3560F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14D80"/>
    <w:multiLevelType w:val="hybridMultilevel"/>
    <w:tmpl w:val="55FE8500"/>
    <w:lvl w:ilvl="0" w:tplc="B6E88F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914B1"/>
    <w:multiLevelType w:val="hybridMultilevel"/>
    <w:tmpl w:val="55A87128"/>
    <w:lvl w:ilvl="0" w:tplc="15D625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E33A12"/>
    <w:multiLevelType w:val="hybridMultilevel"/>
    <w:tmpl w:val="A266ADDA"/>
    <w:lvl w:ilvl="0" w:tplc="8124D0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F9938C7"/>
    <w:multiLevelType w:val="hybridMultilevel"/>
    <w:tmpl w:val="B9B284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5319A1"/>
    <w:multiLevelType w:val="hybridMultilevel"/>
    <w:tmpl w:val="7DA82466"/>
    <w:lvl w:ilvl="0" w:tplc="E2743DBA">
      <w:numFmt w:val="bullet"/>
      <w:lvlText w:val="-"/>
      <w:lvlJc w:val="left"/>
      <w:pPr>
        <w:ind w:left="93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B84"/>
    <w:rsid w:val="00006B01"/>
    <w:rsid w:val="000263EF"/>
    <w:rsid w:val="0003677D"/>
    <w:rsid w:val="0003752D"/>
    <w:rsid w:val="00044357"/>
    <w:rsid w:val="00062C7F"/>
    <w:rsid w:val="000649B9"/>
    <w:rsid w:val="0007459E"/>
    <w:rsid w:val="00090BBE"/>
    <w:rsid w:val="00091D08"/>
    <w:rsid w:val="00097398"/>
    <w:rsid w:val="00097E61"/>
    <w:rsid w:val="000A0670"/>
    <w:rsid w:val="000B45FF"/>
    <w:rsid w:val="000B7D79"/>
    <w:rsid w:val="000C27DE"/>
    <w:rsid w:val="000F05E3"/>
    <w:rsid w:val="000F1CBF"/>
    <w:rsid w:val="000F3AC3"/>
    <w:rsid w:val="001148BA"/>
    <w:rsid w:val="00127649"/>
    <w:rsid w:val="00127CD3"/>
    <w:rsid w:val="001304A6"/>
    <w:rsid w:val="00143336"/>
    <w:rsid w:val="00145B23"/>
    <w:rsid w:val="00145EC8"/>
    <w:rsid w:val="00152EE2"/>
    <w:rsid w:val="00177C89"/>
    <w:rsid w:val="00177F34"/>
    <w:rsid w:val="00180E69"/>
    <w:rsid w:val="00194E14"/>
    <w:rsid w:val="00195339"/>
    <w:rsid w:val="001A7AF7"/>
    <w:rsid w:val="001C5DC6"/>
    <w:rsid w:val="001C5FF1"/>
    <w:rsid w:val="001D2950"/>
    <w:rsid w:val="001E36C5"/>
    <w:rsid w:val="001E378C"/>
    <w:rsid w:val="001E3D40"/>
    <w:rsid w:val="001E4B8A"/>
    <w:rsid w:val="001F0DD3"/>
    <w:rsid w:val="001F448C"/>
    <w:rsid w:val="002062A7"/>
    <w:rsid w:val="0021414A"/>
    <w:rsid w:val="00216E89"/>
    <w:rsid w:val="0022122D"/>
    <w:rsid w:val="002220A8"/>
    <w:rsid w:val="00222883"/>
    <w:rsid w:val="00223F41"/>
    <w:rsid w:val="00226DE5"/>
    <w:rsid w:val="00227B13"/>
    <w:rsid w:val="00230F70"/>
    <w:rsid w:val="002402EE"/>
    <w:rsid w:val="002441D1"/>
    <w:rsid w:val="002475E9"/>
    <w:rsid w:val="00271A51"/>
    <w:rsid w:val="00271F24"/>
    <w:rsid w:val="00273B2B"/>
    <w:rsid w:val="00277A84"/>
    <w:rsid w:val="00281149"/>
    <w:rsid w:val="002822D6"/>
    <w:rsid w:val="002831DE"/>
    <w:rsid w:val="002906ED"/>
    <w:rsid w:val="00291159"/>
    <w:rsid w:val="0029431B"/>
    <w:rsid w:val="00296173"/>
    <w:rsid w:val="002C1319"/>
    <w:rsid w:val="002C29D0"/>
    <w:rsid w:val="002D1D16"/>
    <w:rsid w:val="002E06F5"/>
    <w:rsid w:val="00300F28"/>
    <w:rsid w:val="00301071"/>
    <w:rsid w:val="00304E5E"/>
    <w:rsid w:val="00306201"/>
    <w:rsid w:val="0031748D"/>
    <w:rsid w:val="003212FC"/>
    <w:rsid w:val="00327C06"/>
    <w:rsid w:val="00331E87"/>
    <w:rsid w:val="00335A18"/>
    <w:rsid w:val="003461B1"/>
    <w:rsid w:val="003522F5"/>
    <w:rsid w:val="00362D14"/>
    <w:rsid w:val="00382221"/>
    <w:rsid w:val="003927D4"/>
    <w:rsid w:val="003B620C"/>
    <w:rsid w:val="003E3C67"/>
    <w:rsid w:val="003E7B1B"/>
    <w:rsid w:val="003F13A4"/>
    <w:rsid w:val="004036CE"/>
    <w:rsid w:val="00423F34"/>
    <w:rsid w:val="00441EEA"/>
    <w:rsid w:val="00453109"/>
    <w:rsid w:val="00460E26"/>
    <w:rsid w:val="00467A09"/>
    <w:rsid w:val="0047199D"/>
    <w:rsid w:val="00476324"/>
    <w:rsid w:val="00483F7A"/>
    <w:rsid w:val="00486EA3"/>
    <w:rsid w:val="004A2A11"/>
    <w:rsid w:val="004A4C6D"/>
    <w:rsid w:val="004C39AD"/>
    <w:rsid w:val="004C63B0"/>
    <w:rsid w:val="004D63C8"/>
    <w:rsid w:val="004E2813"/>
    <w:rsid w:val="004E7C55"/>
    <w:rsid w:val="004F045F"/>
    <w:rsid w:val="004F13B1"/>
    <w:rsid w:val="00502F74"/>
    <w:rsid w:val="00511ED4"/>
    <w:rsid w:val="00516B64"/>
    <w:rsid w:val="00517EA7"/>
    <w:rsid w:val="005201C0"/>
    <w:rsid w:val="0052753B"/>
    <w:rsid w:val="005367CA"/>
    <w:rsid w:val="00544520"/>
    <w:rsid w:val="0056268E"/>
    <w:rsid w:val="00563ADA"/>
    <w:rsid w:val="00572359"/>
    <w:rsid w:val="00575C3D"/>
    <w:rsid w:val="00585B3F"/>
    <w:rsid w:val="005A046A"/>
    <w:rsid w:val="005B4AE2"/>
    <w:rsid w:val="005B4FD4"/>
    <w:rsid w:val="005C1923"/>
    <w:rsid w:val="005C4FB0"/>
    <w:rsid w:val="005F20C9"/>
    <w:rsid w:val="005F4F42"/>
    <w:rsid w:val="00616A2A"/>
    <w:rsid w:val="0062319D"/>
    <w:rsid w:val="00625671"/>
    <w:rsid w:val="00630CCE"/>
    <w:rsid w:val="0063274B"/>
    <w:rsid w:val="00632E29"/>
    <w:rsid w:val="0064599B"/>
    <w:rsid w:val="00651408"/>
    <w:rsid w:val="00654904"/>
    <w:rsid w:val="00667C7C"/>
    <w:rsid w:val="0067774E"/>
    <w:rsid w:val="00680840"/>
    <w:rsid w:val="0068296E"/>
    <w:rsid w:val="00684AB1"/>
    <w:rsid w:val="00692C8B"/>
    <w:rsid w:val="006A2FF5"/>
    <w:rsid w:val="006B616F"/>
    <w:rsid w:val="006C5061"/>
    <w:rsid w:val="006D26A4"/>
    <w:rsid w:val="006E7C11"/>
    <w:rsid w:val="0071343B"/>
    <w:rsid w:val="00720FDC"/>
    <w:rsid w:val="0072285C"/>
    <w:rsid w:val="00727F07"/>
    <w:rsid w:val="00734F83"/>
    <w:rsid w:val="00735DE8"/>
    <w:rsid w:val="00747931"/>
    <w:rsid w:val="00754D6F"/>
    <w:rsid w:val="00755554"/>
    <w:rsid w:val="00774F72"/>
    <w:rsid w:val="0078125E"/>
    <w:rsid w:val="00787F6F"/>
    <w:rsid w:val="007B6BF6"/>
    <w:rsid w:val="007C1048"/>
    <w:rsid w:val="007C1447"/>
    <w:rsid w:val="007C3152"/>
    <w:rsid w:val="007C3283"/>
    <w:rsid w:val="007C67ED"/>
    <w:rsid w:val="007C7BC9"/>
    <w:rsid w:val="007D174A"/>
    <w:rsid w:val="007D25F7"/>
    <w:rsid w:val="007E1224"/>
    <w:rsid w:val="007E30A4"/>
    <w:rsid w:val="007E5306"/>
    <w:rsid w:val="007F0DE9"/>
    <w:rsid w:val="007F7102"/>
    <w:rsid w:val="00800CE6"/>
    <w:rsid w:val="00803131"/>
    <w:rsid w:val="0080619F"/>
    <w:rsid w:val="00812C32"/>
    <w:rsid w:val="00825375"/>
    <w:rsid w:val="008258CC"/>
    <w:rsid w:val="008345D6"/>
    <w:rsid w:val="00837A8F"/>
    <w:rsid w:val="0084771D"/>
    <w:rsid w:val="00865479"/>
    <w:rsid w:val="008A02D6"/>
    <w:rsid w:val="008A048D"/>
    <w:rsid w:val="008A2E8B"/>
    <w:rsid w:val="008A79BE"/>
    <w:rsid w:val="008C365E"/>
    <w:rsid w:val="008C6D24"/>
    <w:rsid w:val="008D74ED"/>
    <w:rsid w:val="008D79CE"/>
    <w:rsid w:val="008E59C4"/>
    <w:rsid w:val="008E65FB"/>
    <w:rsid w:val="008F2556"/>
    <w:rsid w:val="008F2E88"/>
    <w:rsid w:val="008F4D87"/>
    <w:rsid w:val="00912C8A"/>
    <w:rsid w:val="009226B1"/>
    <w:rsid w:val="00924F2A"/>
    <w:rsid w:val="00925FF3"/>
    <w:rsid w:val="00927D28"/>
    <w:rsid w:val="009314D3"/>
    <w:rsid w:val="00931573"/>
    <w:rsid w:val="009377E7"/>
    <w:rsid w:val="00943807"/>
    <w:rsid w:val="00945E88"/>
    <w:rsid w:val="00950B68"/>
    <w:rsid w:val="0095204C"/>
    <w:rsid w:val="00962D56"/>
    <w:rsid w:val="0096759D"/>
    <w:rsid w:val="00970578"/>
    <w:rsid w:val="009707AC"/>
    <w:rsid w:val="0097433C"/>
    <w:rsid w:val="00990E6F"/>
    <w:rsid w:val="00995E65"/>
    <w:rsid w:val="009963E9"/>
    <w:rsid w:val="009A0CB8"/>
    <w:rsid w:val="009A53F0"/>
    <w:rsid w:val="009B38F1"/>
    <w:rsid w:val="009B668D"/>
    <w:rsid w:val="009C5879"/>
    <w:rsid w:val="009D39C1"/>
    <w:rsid w:val="009E7B57"/>
    <w:rsid w:val="009F1CE7"/>
    <w:rsid w:val="009F609C"/>
    <w:rsid w:val="00A02B79"/>
    <w:rsid w:val="00A11610"/>
    <w:rsid w:val="00A176C1"/>
    <w:rsid w:val="00A2529A"/>
    <w:rsid w:val="00A26E7D"/>
    <w:rsid w:val="00A418ED"/>
    <w:rsid w:val="00A44381"/>
    <w:rsid w:val="00A51806"/>
    <w:rsid w:val="00A60A1C"/>
    <w:rsid w:val="00A71108"/>
    <w:rsid w:val="00AA2C03"/>
    <w:rsid w:val="00AA30D3"/>
    <w:rsid w:val="00AA4474"/>
    <w:rsid w:val="00AB21AD"/>
    <w:rsid w:val="00AB2B1B"/>
    <w:rsid w:val="00AD0340"/>
    <w:rsid w:val="00AE7B84"/>
    <w:rsid w:val="00AF5358"/>
    <w:rsid w:val="00B139D5"/>
    <w:rsid w:val="00B24A71"/>
    <w:rsid w:val="00B33852"/>
    <w:rsid w:val="00B525D9"/>
    <w:rsid w:val="00B54A36"/>
    <w:rsid w:val="00B63B0C"/>
    <w:rsid w:val="00B67092"/>
    <w:rsid w:val="00B74C20"/>
    <w:rsid w:val="00B81D78"/>
    <w:rsid w:val="00B85B2B"/>
    <w:rsid w:val="00B92489"/>
    <w:rsid w:val="00BA710C"/>
    <w:rsid w:val="00BB02BA"/>
    <w:rsid w:val="00BB0A0A"/>
    <w:rsid w:val="00BC720C"/>
    <w:rsid w:val="00BD5D46"/>
    <w:rsid w:val="00BE0B43"/>
    <w:rsid w:val="00BE0D1D"/>
    <w:rsid w:val="00BF5B7A"/>
    <w:rsid w:val="00C04770"/>
    <w:rsid w:val="00C062AF"/>
    <w:rsid w:val="00C06341"/>
    <w:rsid w:val="00C10817"/>
    <w:rsid w:val="00C126E5"/>
    <w:rsid w:val="00C16F39"/>
    <w:rsid w:val="00C22E7E"/>
    <w:rsid w:val="00C26F1F"/>
    <w:rsid w:val="00C30588"/>
    <w:rsid w:val="00C4067D"/>
    <w:rsid w:val="00C47682"/>
    <w:rsid w:val="00C56F27"/>
    <w:rsid w:val="00C719A8"/>
    <w:rsid w:val="00C93E55"/>
    <w:rsid w:val="00C975DE"/>
    <w:rsid w:val="00CA5B08"/>
    <w:rsid w:val="00CA7BE1"/>
    <w:rsid w:val="00CC2B22"/>
    <w:rsid w:val="00CC4080"/>
    <w:rsid w:val="00CC4788"/>
    <w:rsid w:val="00CC7648"/>
    <w:rsid w:val="00CC7BAC"/>
    <w:rsid w:val="00CE6DFD"/>
    <w:rsid w:val="00CF0227"/>
    <w:rsid w:val="00CF06F6"/>
    <w:rsid w:val="00CF1B19"/>
    <w:rsid w:val="00CF2CF1"/>
    <w:rsid w:val="00D2578E"/>
    <w:rsid w:val="00D41656"/>
    <w:rsid w:val="00D47302"/>
    <w:rsid w:val="00D560BC"/>
    <w:rsid w:val="00D64CA0"/>
    <w:rsid w:val="00D65F7C"/>
    <w:rsid w:val="00D705F4"/>
    <w:rsid w:val="00D7373A"/>
    <w:rsid w:val="00D81771"/>
    <w:rsid w:val="00D85679"/>
    <w:rsid w:val="00D8666B"/>
    <w:rsid w:val="00D8773E"/>
    <w:rsid w:val="00D94F89"/>
    <w:rsid w:val="00DA30F0"/>
    <w:rsid w:val="00DB6B79"/>
    <w:rsid w:val="00DC24B7"/>
    <w:rsid w:val="00DC3527"/>
    <w:rsid w:val="00DC7A9A"/>
    <w:rsid w:val="00DD0D68"/>
    <w:rsid w:val="00DE1D8A"/>
    <w:rsid w:val="00E13A46"/>
    <w:rsid w:val="00E32AFC"/>
    <w:rsid w:val="00E32FF3"/>
    <w:rsid w:val="00E34BDF"/>
    <w:rsid w:val="00E522BE"/>
    <w:rsid w:val="00E57041"/>
    <w:rsid w:val="00E652FC"/>
    <w:rsid w:val="00E7240E"/>
    <w:rsid w:val="00E762FD"/>
    <w:rsid w:val="00E8023C"/>
    <w:rsid w:val="00E8275B"/>
    <w:rsid w:val="00E90734"/>
    <w:rsid w:val="00E95BA3"/>
    <w:rsid w:val="00EA4894"/>
    <w:rsid w:val="00EB183D"/>
    <w:rsid w:val="00EB3F75"/>
    <w:rsid w:val="00EC0BA3"/>
    <w:rsid w:val="00EC127D"/>
    <w:rsid w:val="00EC36E5"/>
    <w:rsid w:val="00ED2543"/>
    <w:rsid w:val="00ED2D25"/>
    <w:rsid w:val="00ED5D15"/>
    <w:rsid w:val="00EE49CB"/>
    <w:rsid w:val="00EE4D16"/>
    <w:rsid w:val="00EF70C0"/>
    <w:rsid w:val="00EF7766"/>
    <w:rsid w:val="00F07CDE"/>
    <w:rsid w:val="00F3009E"/>
    <w:rsid w:val="00F32035"/>
    <w:rsid w:val="00F369D7"/>
    <w:rsid w:val="00F37733"/>
    <w:rsid w:val="00F43EA2"/>
    <w:rsid w:val="00F52F38"/>
    <w:rsid w:val="00F61C40"/>
    <w:rsid w:val="00F738AF"/>
    <w:rsid w:val="00F758C8"/>
    <w:rsid w:val="00F847D3"/>
    <w:rsid w:val="00F8722F"/>
    <w:rsid w:val="00F94E12"/>
    <w:rsid w:val="00F9545D"/>
    <w:rsid w:val="00F96BF7"/>
    <w:rsid w:val="00FA0C43"/>
    <w:rsid w:val="00FB7263"/>
    <w:rsid w:val="00FC0598"/>
    <w:rsid w:val="00FC096C"/>
    <w:rsid w:val="00FC5494"/>
    <w:rsid w:val="00FD2DBD"/>
    <w:rsid w:val="00FD6BB8"/>
    <w:rsid w:val="00FE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749463-C6E1-438B-9F78-3430DAC8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AE7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AE7B84"/>
  </w:style>
  <w:style w:type="paragraph" w:styleId="Subsol">
    <w:name w:val="footer"/>
    <w:basedOn w:val="Normal"/>
    <w:link w:val="SubsolCaracter"/>
    <w:uiPriority w:val="99"/>
    <w:unhideWhenUsed/>
    <w:rsid w:val="00AE7B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AE7B84"/>
  </w:style>
  <w:style w:type="table" w:styleId="Tabelgril">
    <w:name w:val="Table Grid"/>
    <w:basedOn w:val="TabelNormal"/>
    <w:uiPriority w:val="39"/>
    <w:rsid w:val="00F73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A7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A7AF7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link w:val="ListparagrafCaracter"/>
    <w:uiPriority w:val="34"/>
    <w:qFormat/>
    <w:rsid w:val="00E13A46"/>
    <w:pPr>
      <w:ind w:left="720"/>
      <w:contextualSpacing/>
    </w:p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0F05E3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0F05E3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0F05E3"/>
    <w:rPr>
      <w:vertAlign w:val="superscript"/>
    </w:rPr>
  </w:style>
  <w:style w:type="character" w:styleId="Textsubstituent">
    <w:name w:val="Placeholder Text"/>
    <w:basedOn w:val="Fontdeparagrafimplicit"/>
    <w:uiPriority w:val="99"/>
    <w:semiHidden/>
    <w:rsid w:val="00D94F89"/>
    <w:rPr>
      <w:color w:val="808080"/>
    </w:rPr>
  </w:style>
  <w:style w:type="paragraph" w:styleId="NormalWeb">
    <w:name w:val="Normal (Web)"/>
    <w:basedOn w:val="Normal"/>
    <w:uiPriority w:val="99"/>
    <w:unhideWhenUsed/>
    <w:rsid w:val="003B62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character" w:customStyle="1" w:styleId="indent">
    <w:name w:val="indent"/>
    <w:basedOn w:val="Fontdeparagrafimplicit"/>
    <w:rsid w:val="007C67ED"/>
  </w:style>
  <w:style w:type="character" w:customStyle="1" w:styleId="tab">
    <w:name w:val="tab"/>
    <w:basedOn w:val="Fontdeparagrafimplicit"/>
    <w:rsid w:val="00B67092"/>
  </w:style>
  <w:style w:type="character" w:customStyle="1" w:styleId="ListparagrafCaracter">
    <w:name w:val="Listă paragraf Caracter"/>
    <w:basedOn w:val="Fontdeparagrafimplicit"/>
    <w:link w:val="Listparagraf"/>
    <w:uiPriority w:val="34"/>
    <w:locked/>
    <w:rsid w:val="00DB6B79"/>
  </w:style>
  <w:style w:type="character" w:styleId="Hyperlink">
    <w:name w:val="Hyperlink"/>
    <w:basedOn w:val="Fontdeparagrafimplicit"/>
    <w:uiPriority w:val="99"/>
    <w:semiHidden/>
    <w:unhideWhenUsed/>
    <w:rsid w:val="0047199D"/>
    <w:rPr>
      <w:color w:val="0563C1"/>
      <w:u w:val="single"/>
    </w:rPr>
  </w:style>
  <w:style w:type="character" w:customStyle="1" w:styleId="rvts9">
    <w:name w:val="rvts9"/>
    <w:basedOn w:val="Fontdeparagrafimplicit"/>
    <w:rsid w:val="00BC720C"/>
  </w:style>
  <w:style w:type="character" w:customStyle="1" w:styleId="rvts20">
    <w:name w:val="rvts20"/>
    <w:basedOn w:val="Fontdeparagrafimplicit"/>
    <w:rsid w:val="007C7B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98751-B458-45C8-A0A0-87854018B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1024</Characters>
  <Application>Microsoft Office Word</Application>
  <DocSecurity>0</DocSecurity>
  <Lines>8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Nicoleta Popescu</dc:creator>
  <cp:lastModifiedBy>Presa</cp:lastModifiedBy>
  <cp:revision>2</cp:revision>
  <cp:lastPrinted>2026-05-12T11:54:00Z</cp:lastPrinted>
  <dcterms:created xsi:type="dcterms:W3CDTF">2026-05-12T12:21:00Z</dcterms:created>
  <dcterms:modified xsi:type="dcterms:W3CDTF">2026-05-12T12:21:00Z</dcterms:modified>
</cp:coreProperties>
</file>